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FA8D71" w14:textId="7948E9DF" w:rsidR="009B63CB" w:rsidRPr="00BE01C1" w:rsidRDefault="000A572E">
      <w:pPr>
        <w:rPr>
          <w:rFonts w:ascii="Garamond" w:hAnsi="Garamond"/>
          <w:sz w:val="28"/>
          <w:szCs w:val="28"/>
        </w:rPr>
      </w:pPr>
      <w:r w:rsidRPr="00BE01C1">
        <w:rPr>
          <w:rFonts w:ascii="Garamond" w:hAnsi="Garamond"/>
          <w:sz w:val="28"/>
          <w:szCs w:val="28"/>
        </w:rPr>
        <w:t xml:space="preserve">GMC Catechism Class – Week </w:t>
      </w:r>
      <w:r w:rsidR="00343F10" w:rsidRPr="00BE01C1">
        <w:rPr>
          <w:rFonts w:ascii="Garamond" w:hAnsi="Garamond"/>
          <w:sz w:val="28"/>
          <w:szCs w:val="28"/>
        </w:rPr>
        <w:t>4</w:t>
      </w:r>
    </w:p>
    <w:p w14:paraId="2685C255" w14:textId="4A4FEEBD" w:rsidR="004E3D23" w:rsidRPr="00BE01C1" w:rsidRDefault="00343F10" w:rsidP="00343F10">
      <w:pPr>
        <w:rPr>
          <w:rFonts w:ascii="Garamond" w:hAnsi="Garamond" w:cs="Arial"/>
          <w:color w:val="202122"/>
          <w:sz w:val="28"/>
          <w:szCs w:val="28"/>
          <w:shd w:val="clear" w:color="auto" w:fill="FFFFFF"/>
        </w:rPr>
      </w:pPr>
      <w:r w:rsidRPr="00BE01C1">
        <w:rPr>
          <w:rFonts w:ascii="Garamond" w:hAnsi="Garamond" w:cs="Arial"/>
          <w:color w:val="202122"/>
          <w:sz w:val="28"/>
          <w:szCs w:val="28"/>
          <w:shd w:val="clear" w:color="auto" w:fill="FFFFFF"/>
        </w:rPr>
        <w:t>Review: The three “Orthos”</w:t>
      </w:r>
      <w:r w:rsidR="00EA07E3">
        <w:rPr>
          <w:rFonts w:ascii="Garamond" w:hAnsi="Garamond" w:cs="Arial"/>
          <w:color w:val="202122"/>
          <w:sz w:val="28"/>
          <w:szCs w:val="28"/>
          <w:shd w:val="clear" w:color="auto" w:fill="FFFFFF"/>
        </w:rPr>
        <w:t xml:space="preserve"> – in which are you most challenged at this point in your life?</w:t>
      </w:r>
    </w:p>
    <w:p w14:paraId="669D7F9A" w14:textId="7BA02221" w:rsidR="00343F10" w:rsidRPr="00BE01C1" w:rsidRDefault="00343F10" w:rsidP="00343F10">
      <w:pPr>
        <w:pStyle w:val="ListParagraph"/>
        <w:numPr>
          <w:ilvl w:val="0"/>
          <w:numId w:val="6"/>
        </w:numPr>
        <w:rPr>
          <w:rFonts w:ascii="Garamond" w:hAnsi="Garamond" w:cs="Arial"/>
          <w:color w:val="202122"/>
          <w:sz w:val="28"/>
          <w:szCs w:val="28"/>
          <w:shd w:val="clear" w:color="auto" w:fill="FFFFFF"/>
        </w:rPr>
      </w:pPr>
      <w:r w:rsidRPr="00BE01C1">
        <w:rPr>
          <w:rFonts w:ascii="Garamond" w:hAnsi="Garamond" w:cs="Arial"/>
          <w:color w:val="202122"/>
          <w:sz w:val="28"/>
          <w:szCs w:val="28"/>
          <w:shd w:val="clear" w:color="auto" w:fill="FFFFFF"/>
        </w:rPr>
        <w:t>Orthodoxy</w:t>
      </w:r>
    </w:p>
    <w:p w14:paraId="494A51CF" w14:textId="3DC5B97C" w:rsidR="00343F10" w:rsidRPr="00BE01C1" w:rsidRDefault="00343F10" w:rsidP="00343F10">
      <w:pPr>
        <w:pStyle w:val="ListParagraph"/>
        <w:numPr>
          <w:ilvl w:val="0"/>
          <w:numId w:val="6"/>
        </w:numPr>
        <w:rPr>
          <w:rFonts w:ascii="Garamond" w:hAnsi="Garamond" w:cs="Arial"/>
          <w:color w:val="202122"/>
          <w:sz w:val="28"/>
          <w:szCs w:val="28"/>
          <w:shd w:val="clear" w:color="auto" w:fill="FFFFFF"/>
        </w:rPr>
      </w:pPr>
      <w:r w:rsidRPr="00BE01C1">
        <w:rPr>
          <w:rFonts w:ascii="Garamond" w:hAnsi="Garamond" w:cs="Arial"/>
          <w:color w:val="202122"/>
          <w:sz w:val="28"/>
          <w:szCs w:val="28"/>
          <w:shd w:val="clear" w:color="auto" w:fill="FFFFFF"/>
        </w:rPr>
        <w:t>Orthopraxy</w:t>
      </w:r>
    </w:p>
    <w:p w14:paraId="6569B08C" w14:textId="0248246E" w:rsidR="00343F10" w:rsidRPr="00BE01C1" w:rsidRDefault="00343F10" w:rsidP="00343F10">
      <w:pPr>
        <w:pStyle w:val="ListParagraph"/>
        <w:numPr>
          <w:ilvl w:val="0"/>
          <w:numId w:val="6"/>
        </w:numPr>
        <w:rPr>
          <w:rFonts w:ascii="Garamond" w:hAnsi="Garamond" w:cs="Arial"/>
          <w:color w:val="202122"/>
          <w:sz w:val="28"/>
          <w:szCs w:val="28"/>
          <w:shd w:val="clear" w:color="auto" w:fill="FFFFFF"/>
        </w:rPr>
      </w:pPr>
      <w:r w:rsidRPr="00BE01C1">
        <w:rPr>
          <w:rFonts w:ascii="Garamond" w:hAnsi="Garamond" w:cs="Arial"/>
          <w:color w:val="202122"/>
          <w:sz w:val="28"/>
          <w:szCs w:val="28"/>
          <w:shd w:val="clear" w:color="auto" w:fill="FFFFFF"/>
        </w:rPr>
        <w:t>Orthopathy</w:t>
      </w:r>
    </w:p>
    <w:p w14:paraId="41B6EAF1" w14:textId="77777777" w:rsidR="000D4B3C" w:rsidRPr="00BE01C1" w:rsidRDefault="000D4B3C" w:rsidP="000D4B3C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BE01C1">
        <w:rPr>
          <w:rFonts w:ascii="Garamond" w:hAnsi="Garamond" w:cs="Garamond"/>
          <w:sz w:val="28"/>
          <w:szCs w:val="28"/>
        </w:rPr>
        <w:t xml:space="preserve">The Goal of the Catechetical Process: The goal of catechesis is to train initiates to </w:t>
      </w:r>
    </w:p>
    <w:p w14:paraId="1375FF38" w14:textId="41547B4A" w:rsidR="000D4B3C" w:rsidRPr="00BE01C1" w:rsidRDefault="000D4B3C" w:rsidP="000D4B3C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BE01C1">
        <w:rPr>
          <w:rFonts w:ascii="Garamond" w:hAnsi="Garamond" w:cs="Garamond"/>
          <w:sz w:val="28"/>
          <w:szCs w:val="28"/>
        </w:rPr>
        <w:t>Understand,</w:t>
      </w:r>
    </w:p>
    <w:p w14:paraId="59A6CC71" w14:textId="38FF9DC6" w:rsidR="000D4B3C" w:rsidRPr="00BE01C1" w:rsidRDefault="000D4B3C" w:rsidP="000D4B3C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BE01C1">
        <w:rPr>
          <w:rFonts w:ascii="Garamond" w:hAnsi="Garamond" w:cs="Garamond"/>
          <w:sz w:val="28"/>
          <w:szCs w:val="28"/>
        </w:rPr>
        <w:t>Recall,</w:t>
      </w:r>
    </w:p>
    <w:p w14:paraId="4EFA3BF9" w14:textId="77777777" w:rsidR="000D4B3C" w:rsidRPr="00BE01C1" w:rsidRDefault="000D4B3C" w:rsidP="000D4B3C">
      <w:pPr>
        <w:pStyle w:val="ListParagraph"/>
        <w:numPr>
          <w:ilvl w:val="0"/>
          <w:numId w:val="6"/>
        </w:numPr>
        <w:rPr>
          <w:rFonts w:ascii="Garamond" w:hAnsi="Garamond" w:cs="Garamond"/>
          <w:sz w:val="28"/>
          <w:szCs w:val="28"/>
        </w:rPr>
      </w:pPr>
      <w:r w:rsidRPr="00BE01C1">
        <w:rPr>
          <w:rFonts w:ascii="Garamond" w:hAnsi="Garamond" w:cs="Garamond"/>
          <w:sz w:val="28"/>
          <w:szCs w:val="28"/>
        </w:rPr>
        <w:t xml:space="preserve">Profess and </w:t>
      </w:r>
    </w:p>
    <w:p w14:paraId="2BA29806" w14:textId="32361A0F" w:rsidR="000D4B3C" w:rsidRPr="00BE01C1" w:rsidRDefault="000D4B3C" w:rsidP="000D4B3C">
      <w:pPr>
        <w:pStyle w:val="ListParagraph"/>
        <w:numPr>
          <w:ilvl w:val="0"/>
          <w:numId w:val="6"/>
        </w:numPr>
        <w:rPr>
          <w:rFonts w:ascii="Garamond" w:hAnsi="Garamond" w:cs="Garamond"/>
          <w:sz w:val="28"/>
          <w:szCs w:val="28"/>
        </w:rPr>
      </w:pPr>
      <w:r w:rsidRPr="00BE01C1">
        <w:rPr>
          <w:rFonts w:ascii="Garamond" w:hAnsi="Garamond" w:cs="Garamond"/>
          <w:sz w:val="28"/>
          <w:szCs w:val="28"/>
        </w:rPr>
        <w:t>Enjoy the church’s essential teachings.</w:t>
      </w:r>
    </w:p>
    <w:p w14:paraId="5A616A2A" w14:textId="77777777" w:rsidR="000D4B3C" w:rsidRPr="00BE01C1" w:rsidRDefault="000D4B3C" w:rsidP="000D4B3C">
      <w:pPr>
        <w:rPr>
          <w:rFonts w:ascii="Garamond" w:hAnsi="Garamond" w:cs="Arial"/>
          <w:color w:val="202122"/>
          <w:sz w:val="28"/>
          <w:szCs w:val="28"/>
          <w:shd w:val="clear" w:color="auto" w:fill="FFFFFF"/>
        </w:rPr>
      </w:pPr>
    </w:p>
    <w:p w14:paraId="1F55C0EF" w14:textId="77777777" w:rsidR="00BE01C1" w:rsidRPr="00BE01C1" w:rsidRDefault="00BE01C1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 w:cs="Garamond-Bold"/>
          <w:b/>
          <w:bCs/>
          <w:sz w:val="28"/>
          <w:szCs w:val="28"/>
        </w:rPr>
      </w:pPr>
      <w:r w:rsidRPr="00BE01C1">
        <w:rPr>
          <w:rFonts w:ascii="Garamond" w:hAnsi="Garamond" w:cs="Garamond-Bold"/>
          <w:b/>
          <w:bCs/>
          <w:sz w:val="28"/>
          <w:szCs w:val="28"/>
        </w:rPr>
        <w:t>For our sake He was crucified under Pontius Pilate; He suffered death and was</w:t>
      </w:r>
    </w:p>
    <w:p w14:paraId="37D7419A" w14:textId="77777777" w:rsidR="00BE01C1" w:rsidRPr="00BE01C1" w:rsidRDefault="00BE01C1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 w:cs="Garamond-Bold"/>
          <w:b/>
          <w:bCs/>
          <w:sz w:val="28"/>
          <w:szCs w:val="28"/>
        </w:rPr>
      </w:pPr>
      <w:r w:rsidRPr="00BE01C1">
        <w:rPr>
          <w:rFonts w:ascii="Garamond" w:hAnsi="Garamond" w:cs="Garamond-Bold"/>
          <w:b/>
          <w:bCs/>
          <w:sz w:val="28"/>
          <w:szCs w:val="28"/>
        </w:rPr>
        <w:t>buried. On the third day He rose again in accordance with the Scriptures; He</w:t>
      </w:r>
    </w:p>
    <w:p w14:paraId="0FD22245" w14:textId="4D49DF02" w:rsidR="00BE01C1" w:rsidRPr="00BE01C1" w:rsidRDefault="00BE01C1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 w:cs="Garamond-Bold"/>
          <w:b/>
          <w:bCs/>
          <w:sz w:val="28"/>
          <w:szCs w:val="28"/>
        </w:rPr>
      </w:pPr>
      <w:r w:rsidRPr="00BE01C1">
        <w:rPr>
          <w:rFonts w:ascii="Garamond" w:hAnsi="Garamond" w:cs="Garamond-Bold"/>
          <w:b/>
          <w:bCs/>
          <w:sz w:val="28"/>
          <w:szCs w:val="28"/>
        </w:rPr>
        <w:t>ascended into heaven and is seated at the right hand of the Father. He will come</w:t>
      </w:r>
      <w:r>
        <w:rPr>
          <w:rFonts w:ascii="Garamond" w:hAnsi="Garamond" w:cs="Garamond-Bold"/>
          <w:b/>
          <w:bCs/>
          <w:sz w:val="28"/>
          <w:szCs w:val="28"/>
        </w:rPr>
        <w:t xml:space="preserve"> </w:t>
      </w:r>
      <w:r w:rsidRPr="00BE01C1">
        <w:rPr>
          <w:rFonts w:ascii="Garamond" w:hAnsi="Garamond" w:cs="Garamond-Bold"/>
          <w:b/>
          <w:bCs/>
          <w:sz w:val="28"/>
          <w:szCs w:val="28"/>
        </w:rPr>
        <w:t>again in glory to judge the living and the dead, and His kingdom will have no end.</w:t>
      </w:r>
    </w:p>
    <w:p w14:paraId="0B7971CF" w14:textId="77777777" w:rsidR="00BE01C1" w:rsidRPr="00BE01C1" w:rsidRDefault="00BE01C1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  <w:r w:rsidRPr="00BE01C1">
        <w:rPr>
          <w:rFonts w:ascii="Garamond" w:hAnsi="Garamond" w:cs="Garamond-Italic"/>
          <w:i/>
          <w:iCs/>
          <w:sz w:val="28"/>
          <w:szCs w:val="28"/>
        </w:rPr>
        <w:t>13. How does God reconcile us in Christ?</w:t>
      </w:r>
    </w:p>
    <w:p w14:paraId="106D3E35" w14:textId="56EFE8BC" w:rsidR="00BE01C1" w:rsidRDefault="00BE01C1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BE01C1">
        <w:rPr>
          <w:rFonts w:ascii="Garamond" w:hAnsi="Garamond" w:cs="Garamond"/>
          <w:sz w:val="28"/>
          <w:szCs w:val="28"/>
        </w:rPr>
        <w:t>God reconciles us to himself through the death of Christ upon the cross. (Matt. 27:26, 50, 59-60;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BE01C1">
        <w:rPr>
          <w:rFonts w:ascii="Garamond" w:hAnsi="Garamond" w:cs="Garamond"/>
          <w:sz w:val="28"/>
          <w:szCs w:val="28"/>
        </w:rPr>
        <w:t>Mark 15:15, 37, 45-46; Luke 23:23-25, 46, 53; John 19:16, 30, 33-34, 38-42; Rom 3:21-26; 5:6-11; 1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BE01C1">
        <w:rPr>
          <w:rFonts w:ascii="Garamond" w:hAnsi="Garamond" w:cs="Garamond"/>
          <w:sz w:val="28"/>
          <w:szCs w:val="28"/>
        </w:rPr>
        <w:t>Cor. 15:3-4</w:t>
      </w:r>
      <w:r>
        <w:rPr>
          <w:rFonts w:ascii="Garamond" w:hAnsi="Garamond" w:cs="Garamond"/>
          <w:sz w:val="28"/>
          <w:szCs w:val="28"/>
        </w:rPr>
        <w:t>; 2 Cor. 5:16-21</w:t>
      </w:r>
      <w:r w:rsidR="00B83F22">
        <w:rPr>
          <w:rFonts w:ascii="Garamond" w:hAnsi="Garamond" w:cs="Garamond"/>
          <w:sz w:val="28"/>
          <w:szCs w:val="28"/>
        </w:rPr>
        <w:t>; UMH 282, 286, 287, 293; AoR XX</w:t>
      </w:r>
      <w:r w:rsidRPr="00BE01C1">
        <w:rPr>
          <w:rFonts w:ascii="Garamond" w:hAnsi="Garamond" w:cs="Garamond"/>
          <w:sz w:val="28"/>
          <w:szCs w:val="28"/>
        </w:rPr>
        <w:t>)</w:t>
      </w:r>
    </w:p>
    <w:p w14:paraId="51190D7A" w14:textId="4FA55D1E" w:rsidR="00B83F22" w:rsidRPr="00B83F22" w:rsidRDefault="00B83F22" w:rsidP="00B83F22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sz w:val="28"/>
          <w:szCs w:val="28"/>
        </w:rPr>
        <w:t>What does it mean to say “He suffered death?” Why is this an article of faith?</w:t>
      </w:r>
    </w:p>
    <w:p w14:paraId="49F83991" w14:textId="77777777" w:rsidR="00BE01C1" w:rsidRPr="00BE01C1" w:rsidRDefault="00BE01C1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</w:p>
    <w:p w14:paraId="52C54000" w14:textId="77777777" w:rsidR="00BE01C1" w:rsidRPr="00BE01C1" w:rsidRDefault="00BE01C1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  <w:r w:rsidRPr="00BE01C1">
        <w:rPr>
          <w:rFonts w:ascii="Garamond" w:hAnsi="Garamond" w:cs="Garamond-Italic"/>
          <w:i/>
          <w:iCs/>
          <w:sz w:val="28"/>
          <w:szCs w:val="28"/>
        </w:rPr>
        <w:t>14. Did Jesus Christ rise bodily from the dead?</w:t>
      </w:r>
    </w:p>
    <w:p w14:paraId="328F3167" w14:textId="70177388" w:rsidR="00BE01C1" w:rsidRDefault="00BE01C1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BE01C1">
        <w:rPr>
          <w:rFonts w:ascii="Garamond" w:hAnsi="Garamond" w:cs="Garamond"/>
          <w:sz w:val="28"/>
          <w:szCs w:val="28"/>
        </w:rPr>
        <w:t>Yes! On the third day He rose again in accordance with the Scriptures. (Matt. 28:1-10; Mark 16:1-8;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BE01C1">
        <w:rPr>
          <w:rFonts w:ascii="Garamond" w:hAnsi="Garamond" w:cs="Garamond"/>
          <w:sz w:val="28"/>
          <w:szCs w:val="28"/>
        </w:rPr>
        <w:t>Luke 24:1-11, 36-43; John 20:1-17, 27; Acts 2:22-36; 1 Cor. 15:3-8, 1 Pet. 1:3</w:t>
      </w:r>
      <w:r w:rsidR="00B83F22">
        <w:rPr>
          <w:rFonts w:ascii="Garamond" w:hAnsi="Garamond" w:cs="Garamond"/>
          <w:sz w:val="28"/>
          <w:szCs w:val="28"/>
        </w:rPr>
        <w:t>; AoR III; UMH 303, 308, 315</w:t>
      </w:r>
      <w:r w:rsidRPr="00BE01C1">
        <w:rPr>
          <w:rFonts w:ascii="Garamond" w:hAnsi="Garamond" w:cs="Garamond"/>
          <w:sz w:val="28"/>
          <w:szCs w:val="28"/>
        </w:rPr>
        <w:t>)</w:t>
      </w:r>
    </w:p>
    <w:p w14:paraId="4EB819FF" w14:textId="0FF4D07B" w:rsidR="00DE052E" w:rsidRPr="00DE052E" w:rsidRDefault="00DE052E" w:rsidP="00DE052E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sz w:val="28"/>
          <w:szCs w:val="28"/>
        </w:rPr>
        <w:t xml:space="preserve">Why does </w:t>
      </w:r>
      <w:r>
        <w:rPr>
          <w:rFonts w:ascii="Garamond" w:hAnsi="Garamond" w:cs="Garamond"/>
          <w:i/>
          <w:iCs/>
          <w:sz w:val="28"/>
          <w:szCs w:val="28"/>
        </w:rPr>
        <w:t>bodily</w:t>
      </w:r>
      <w:r>
        <w:rPr>
          <w:rFonts w:ascii="Garamond" w:hAnsi="Garamond" w:cs="Garamond"/>
          <w:sz w:val="28"/>
          <w:szCs w:val="28"/>
        </w:rPr>
        <w:t xml:space="preserve"> resurrection matter?</w:t>
      </w:r>
    </w:p>
    <w:p w14:paraId="3A670194" w14:textId="77777777" w:rsidR="00BE01C1" w:rsidRPr="00BE01C1" w:rsidRDefault="00BE01C1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</w:p>
    <w:p w14:paraId="1CB45758" w14:textId="77777777" w:rsidR="00BE01C1" w:rsidRPr="00BE01C1" w:rsidRDefault="00BE01C1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  <w:r w:rsidRPr="00BE01C1">
        <w:rPr>
          <w:rFonts w:ascii="Garamond" w:hAnsi="Garamond" w:cs="Garamond-Italic"/>
          <w:i/>
          <w:iCs/>
          <w:sz w:val="28"/>
          <w:szCs w:val="28"/>
        </w:rPr>
        <w:t>15. Is Jesus Christ Lord of heaven and earth?</w:t>
      </w:r>
    </w:p>
    <w:p w14:paraId="3C49D6BD" w14:textId="44DFBA73" w:rsidR="00BE01C1" w:rsidRPr="00BE01C1" w:rsidRDefault="00BE01C1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BE01C1">
        <w:rPr>
          <w:rFonts w:ascii="Garamond" w:hAnsi="Garamond" w:cs="Garamond"/>
          <w:sz w:val="28"/>
          <w:szCs w:val="28"/>
        </w:rPr>
        <w:t>Yes. He ascended into heaven and is seated at the right hand of the Father. He will come again in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BE01C1">
        <w:rPr>
          <w:rFonts w:ascii="Garamond" w:hAnsi="Garamond" w:cs="Garamond"/>
          <w:sz w:val="28"/>
          <w:szCs w:val="28"/>
        </w:rPr>
        <w:t>glory to judge the living and the dead, and His kingdom will have no end. (</w:t>
      </w:r>
      <w:r>
        <w:rPr>
          <w:rFonts w:ascii="Garamond" w:hAnsi="Garamond" w:cs="Garamond"/>
          <w:sz w:val="28"/>
          <w:szCs w:val="28"/>
        </w:rPr>
        <w:t xml:space="preserve">Psalm 110:1; </w:t>
      </w:r>
      <w:r w:rsidRPr="00BE01C1">
        <w:rPr>
          <w:rFonts w:ascii="Garamond" w:hAnsi="Garamond" w:cs="Garamond"/>
          <w:sz w:val="28"/>
          <w:szCs w:val="28"/>
        </w:rPr>
        <w:t>Luke 1:33, 24:51; John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BE01C1">
        <w:rPr>
          <w:rFonts w:ascii="Garamond" w:hAnsi="Garamond" w:cs="Garamond"/>
          <w:sz w:val="28"/>
          <w:szCs w:val="28"/>
        </w:rPr>
        <w:t>5:22-29; Acts 1:9-11; 10:42; Rom. 8:34; 2 Cor. 5:10; Phil. 2:9-11;</w:t>
      </w:r>
      <w:r>
        <w:rPr>
          <w:rFonts w:ascii="Garamond" w:hAnsi="Garamond" w:cs="Garamond"/>
          <w:sz w:val="28"/>
          <w:szCs w:val="28"/>
        </w:rPr>
        <w:t xml:space="preserve"> Heb. 1:3-5; 2:5-9;</w:t>
      </w:r>
      <w:r w:rsidRPr="00BE01C1">
        <w:rPr>
          <w:rFonts w:ascii="Garamond" w:hAnsi="Garamond" w:cs="Garamond"/>
          <w:sz w:val="28"/>
          <w:szCs w:val="28"/>
        </w:rPr>
        <w:t xml:space="preserve"> 2 Pet. 1:11; Rev. 11:15.)</w:t>
      </w:r>
    </w:p>
    <w:p w14:paraId="77BFE5ED" w14:textId="373CD13A" w:rsidR="00BE01C1" w:rsidRDefault="00BE01C1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</w:p>
    <w:p w14:paraId="33336B3F" w14:textId="56A62D2C" w:rsidR="00A82BA6" w:rsidRDefault="00A82BA6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</w:p>
    <w:p w14:paraId="17E4AA10" w14:textId="77777777" w:rsidR="00BE01C1" w:rsidRPr="00BE01C1" w:rsidRDefault="00BE01C1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  <w:r w:rsidRPr="00BE01C1">
        <w:rPr>
          <w:rFonts w:ascii="Garamond" w:hAnsi="Garamond" w:cs="Garamond-Italic"/>
          <w:i/>
          <w:iCs/>
          <w:sz w:val="28"/>
          <w:szCs w:val="28"/>
        </w:rPr>
        <w:lastRenderedPageBreak/>
        <w:t>16. Is Jesus Christ our great high priest?</w:t>
      </w:r>
    </w:p>
    <w:p w14:paraId="054F5995" w14:textId="4D4108FD" w:rsidR="00BE01C1" w:rsidRPr="00BE01C1" w:rsidRDefault="00BE01C1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BE01C1">
        <w:rPr>
          <w:rFonts w:ascii="Garamond" w:hAnsi="Garamond" w:cs="Garamond"/>
          <w:sz w:val="28"/>
          <w:szCs w:val="28"/>
        </w:rPr>
        <w:t>Yes. Because Jesus lives forever, he has a permanent priesthood. Therefore, he is able to save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BE01C1">
        <w:rPr>
          <w:rFonts w:ascii="Garamond" w:hAnsi="Garamond" w:cs="Garamond"/>
          <w:sz w:val="28"/>
          <w:szCs w:val="28"/>
        </w:rPr>
        <w:t>completely those who come to God through him, because he always lives to intercede for them.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BE01C1">
        <w:rPr>
          <w:rFonts w:ascii="Garamond" w:hAnsi="Garamond" w:cs="Garamond"/>
          <w:sz w:val="28"/>
          <w:szCs w:val="28"/>
        </w:rPr>
        <w:t>(Rom. 8:34; Heb. 4:14-16; 7:11-28; 1 John 2:1-2.)</w:t>
      </w:r>
    </w:p>
    <w:p w14:paraId="502C6C6A" w14:textId="77777777" w:rsidR="00BE01C1" w:rsidRPr="00BE01C1" w:rsidRDefault="00BE01C1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</w:p>
    <w:p w14:paraId="5347FCB1" w14:textId="77777777" w:rsidR="00BE01C1" w:rsidRPr="00BE01C1" w:rsidRDefault="00BE01C1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  <w:r w:rsidRPr="00BE01C1">
        <w:rPr>
          <w:rFonts w:ascii="Garamond" w:hAnsi="Garamond" w:cs="Garamond-Italic"/>
          <w:i/>
          <w:iCs/>
          <w:sz w:val="28"/>
          <w:szCs w:val="28"/>
        </w:rPr>
        <w:t>17. Who is under judgment?</w:t>
      </w:r>
    </w:p>
    <w:p w14:paraId="5F0B3D69" w14:textId="7882F61F" w:rsidR="00BE01C1" w:rsidRPr="00BE01C1" w:rsidRDefault="00BE01C1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BE01C1">
        <w:rPr>
          <w:rFonts w:ascii="Garamond" w:hAnsi="Garamond" w:cs="Garamond"/>
          <w:sz w:val="28"/>
          <w:szCs w:val="28"/>
        </w:rPr>
        <w:t>All stand under the righteous judgment of Jesus Christ both now and in the last day. (Matt. 7:21-23;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BE01C1">
        <w:rPr>
          <w:rFonts w:ascii="Garamond" w:hAnsi="Garamond" w:cs="Garamond"/>
          <w:sz w:val="28"/>
          <w:szCs w:val="28"/>
        </w:rPr>
        <w:t xml:space="preserve">25:31-46; John </w:t>
      </w:r>
      <w:r>
        <w:rPr>
          <w:rFonts w:ascii="Garamond" w:hAnsi="Garamond" w:cs="Garamond"/>
          <w:sz w:val="28"/>
          <w:szCs w:val="28"/>
        </w:rPr>
        <w:t xml:space="preserve">3:17; </w:t>
      </w:r>
      <w:r w:rsidRPr="00BE01C1">
        <w:rPr>
          <w:rFonts w:ascii="Garamond" w:hAnsi="Garamond" w:cs="Garamond"/>
          <w:sz w:val="28"/>
          <w:szCs w:val="28"/>
        </w:rPr>
        <w:t>5:22-29; Acts 10:42; 17:30-31; 2 Cor. 5:</w:t>
      </w:r>
      <w:r>
        <w:rPr>
          <w:rFonts w:ascii="Garamond" w:hAnsi="Garamond" w:cs="Garamond"/>
          <w:sz w:val="28"/>
          <w:szCs w:val="28"/>
        </w:rPr>
        <w:t>1-</w:t>
      </w:r>
      <w:r w:rsidRPr="00BE01C1">
        <w:rPr>
          <w:rFonts w:ascii="Garamond" w:hAnsi="Garamond" w:cs="Garamond"/>
          <w:sz w:val="28"/>
          <w:szCs w:val="28"/>
        </w:rPr>
        <w:t>10;</w:t>
      </w:r>
      <w:r>
        <w:rPr>
          <w:rFonts w:ascii="Garamond" w:hAnsi="Garamond" w:cs="Garamond"/>
          <w:sz w:val="28"/>
          <w:szCs w:val="28"/>
        </w:rPr>
        <w:t xml:space="preserve"> Eph. 2:1-3;</w:t>
      </w:r>
      <w:r w:rsidRPr="00BE01C1">
        <w:rPr>
          <w:rFonts w:ascii="Garamond" w:hAnsi="Garamond" w:cs="Garamond"/>
          <w:sz w:val="28"/>
          <w:szCs w:val="28"/>
        </w:rPr>
        <w:t xml:space="preserve"> </w:t>
      </w:r>
      <w:r w:rsidR="00104705">
        <w:rPr>
          <w:rFonts w:ascii="Garamond" w:hAnsi="Garamond" w:cs="Garamond"/>
          <w:sz w:val="28"/>
          <w:szCs w:val="28"/>
        </w:rPr>
        <w:t xml:space="preserve">Heb. 9:27-28; </w:t>
      </w:r>
      <w:r w:rsidRPr="00BE01C1">
        <w:rPr>
          <w:rFonts w:ascii="Garamond" w:hAnsi="Garamond" w:cs="Garamond"/>
          <w:sz w:val="28"/>
          <w:szCs w:val="28"/>
        </w:rPr>
        <w:t>CoF XII.)</w:t>
      </w:r>
    </w:p>
    <w:p w14:paraId="4D3FC919" w14:textId="77777777" w:rsidR="00BE01C1" w:rsidRPr="00BE01C1" w:rsidRDefault="00BE01C1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</w:p>
    <w:p w14:paraId="2312A9C3" w14:textId="77777777" w:rsidR="00BE01C1" w:rsidRPr="00BE01C1" w:rsidRDefault="00BE01C1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  <w:r w:rsidRPr="00BE01C1">
        <w:rPr>
          <w:rFonts w:ascii="Garamond" w:hAnsi="Garamond" w:cs="Garamond-Italic"/>
          <w:i/>
          <w:iCs/>
          <w:sz w:val="28"/>
          <w:szCs w:val="28"/>
        </w:rPr>
        <w:t>18. Are we made righteous by works?</w:t>
      </w:r>
    </w:p>
    <w:p w14:paraId="5388313F" w14:textId="3DEEC903" w:rsidR="00BE01C1" w:rsidRDefault="00BE01C1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BE01C1">
        <w:rPr>
          <w:rFonts w:ascii="Garamond" w:hAnsi="Garamond" w:cs="Garamond"/>
          <w:sz w:val="28"/>
          <w:szCs w:val="28"/>
        </w:rPr>
        <w:t>No. We are never made righteous inwardly nor accounted righteous before God through our works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BE01C1">
        <w:rPr>
          <w:rFonts w:ascii="Garamond" w:hAnsi="Garamond" w:cs="Garamond"/>
          <w:sz w:val="28"/>
          <w:szCs w:val="28"/>
        </w:rPr>
        <w:t>or merit. (Luke 5:32; Rom. 3:21-30; 4:2-5; 11:6; Gal. 2:15-16; Eph. 2:8-10</w:t>
      </w:r>
      <w:r>
        <w:rPr>
          <w:rFonts w:ascii="Garamond" w:hAnsi="Garamond" w:cs="Garamond"/>
          <w:sz w:val="28"/>
          <w:szCs w:val="28"/>
        </w:rPr>
        <w:t>, 11-13;</w:t>
      </w:r>
      <w:r w:rsidRPr="00BE01C1">
        <w:rPr>
          <w:rFonts w:ascii="Garamond" w:hAnsi="Garamond" w:cs="Garamond"/>
          <w:sz w:val="28"/>
          <w:szCs w:val="28"/>
        </w:rPr>
        <w:t xml:space="preserve"> Titus 2:14; 3:4-7; 1 John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BE01C1">
        <w:rPr>
          <w:rFonts w:ascii="Garamond" w:hAnsi="Garamond" w:cs="Garamond"/>
          <w:sz w:val="28"/>
          <w:szCs w:val="28"/>
        </w:rPr>
        <w:t>1:9;</w:t>
      </w:r>
      <w:r w:rsidR="00B83F22">
        <w:rPr>
          <w:rFonts w:ascii="Garamond" w:hAnsi="Garamond" w:cs="Garamond"/>
          <w:sz w:val="28"/>
          <w:szCs w:val="28"/>
        </w:rPr>
        <w:t xml:space="preserve"> AoR IX, X;</w:t>
      </w:r>
      <w:r w:rsidRPr="00BE01C1">
        <w:rPr>
          <w:rFonts w:ascii="Garamond" w:hAnsi="Garamond" w:cs="Garamond"/>
          <w:sz w:val="28"/>
          <w:szCs w:val="28"/>
        </w:rPr>
        <w:t xml:space="preserve"> CoF IX.)</w:t>
      </w:r>
    </w:p>
    <w:p w14:paraId="0A6E6FBB" w14:textId="11A5FB64" w:rsidR="00DE052E" w:rsidRDefault="00DE052E" w:rsidP="00DE052E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sz w:val="28"/>
          <w:szCs w:val="28"/>
        </w:rPr>
        <w:t>What is meant by “works?”</w:t>
      </w:r>
    </w:p>
    <w:p w14:paraId="0CA25920" w14:textId="6E1A8508" w:rsidR="00DE052E" w:rsidRPr="00DE052E" w:rsidRDefault="00DE052E" w:rsidP="00DE052E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sz w:val="28"/>
          <w:szCs w:val="28"/>
        </w:rPr>
        <w:t>If we’re not “made righteous by works,” what’s their point?</w:t>
      </w:r>
    </w:p>
    <w:p w14:paraId="2AD61CAC" w14:textId="77777777" w:rsidR="00BE01C1" w:rsidRPr="00BE01C1" w:rsidRDefault="00BE01C1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 w:cs="ArialMT"/>
          <w:sz w:val="28"/>
          <w:szCs w:val="28"/>
        </w:rPr>
      </w:pPr>
    </w:p>
    <w:p w14:paraId="7316C3B4" w14:textId="77777777" w:rsidR="00BE01C1" w:rsidRPr="00BE01C1" w:rsidRDefault="00BE01C1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  <w:r w:rsidRPr="00BE01C1">
        <w:rPr>
          <w:rFonts w:ascii="Garamond" w:hAnsi="Garamond" w:cs="Garamond-Italic"/>
          <w:i/>
          <w:iCs/>
          <w:sz w:val="28"/>
          <w:szCs w:val="28"/>
        </w:rPr>
        <w:t>19. How can we escape the wrath of God?</w:t>
      </w:r>
    </w:p>
    <w:p w14:paraId="3663E9C6" w14:textId="62B9657C" w:rsidR="00BE01C1" w:rsidRPr="00BE01C1" w:rsidRDefault="00BE01C1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BE01C1">
        <w:rPr>
          <w:rFonts w:ascii="Garamond" w:hAnsi="Garamond" w:cs="Garamond"/>
          <w:sz w:val="28"/>
          <w:szCs w:val="28"/>
        </w:rPr>
        <w:t>God justifies, or accounts righteous, penitent sinners who confess faith in our Lord Jesus Christ.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BE01C1">
        <w:rPr>
          <w:rFonts w:ascii="Garamond" w:hAnsi="Garamond" w:cs="Garamond"/>
          <w:sz w:val="28"/>
          <w:szCs w:val="28"/>
        </w:rPr>
        <w:t>(John 3:36; Rom 3:21-30; 4:6-8; 5:6-11</w:t>
      </w:r>
      <w:r>
        <w:rPr>
          <w:rFonts w:ascii="Garamond" w:hAnsi="Garamond" w:cs="Garamond"/>
          <w:sz w:val="28"/>
          <w:szCs w:val="28"/>
        </w:rPr>
        <w:t>; 10:9-10</w:t>
      </w:r>
      <w:r w:rsidRPr="00BE01C1">
        <w:rPr>
          <w:rFonts w:ascii="Garamond" w:hAnsi="Garamond" w:cs="Garamond"/>
          <w:sz w:val="28"/>
          <w:szCs w:val="28"/>
        </w:rPr>
        <w:t>; Eph. 1:7-14; 2:3-7; 5:5-10; Col. 3:5-17; 1 Thess. 5:8-10; CoF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BE01C1">
        <w:rPr>
          <w:rFonts w:ascii="Garamond" w:hAnsi="Garamond" w:cs="Garamond"/>
          <w:sz w:val="28"/>
          <w:szCs w:val="28"/>
        </w:rPr>
        <w:t>IX</w:t>
      </w:r>
      <w:r w:rsidR="0005686B">
        <w:rPr>
          <w:rFonts w:ascii="Garamond" w:hAnsi="Garamond" w:cs="Garamond"/>
          <w:sz w:val="28"/>
          <w:szCs w:val="28"/>
        </w:rPr>
        <w:t>; UMH 339, 346</w:t>
      </w:r>
      <w:r w:rsidRPr="00BE01C1">
        <w:rPr>
          <w:rFonts w:ascii="Garamond" w:hAnsi="Garamond" w:cs="Garamond"/>
          <w:sz w:val="28"/>
          <w:szCs w:val="28"/>
        </w:rPr>
        <w:t>.)</w:t>
      </w:r>
    </w:p>
    <w:p w14:paraId="658B2E7D" w14:textId="41FA1425" w:rsidR="00641338" w:rsidRDefault="00641338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</w:p>
    <w:p w14:paraId="31E39FD7" w14:textId="23D605C7" w:rsidR="00B83F22" w:rsidRDefault="00B83F22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So many more questions arise here:</w:t>
      </w:r>
    </w:p>
    <w:p w14:paraId="64A85A4A" w14:textId="232C355E" w:rsidR="00B83F22" w:rsidRDefault="00B83F22" w:rsidP="00B83F22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Who is included in the “for our sake?”</w:t>
      </w:r>
    </w:p>
    <w:p w14:paraId="72081051" w14:textId="6EEF3285" w:rsidR="00B83F22" w:rsidRDefault="00B83F22" w:rsidP="00B83F22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What motivated the Father to send the Son?</w:t>
      </w:r>
    </w:p>
    <w:p w14:paraId="697207BC" w14:textId="26C72DC4" w:rsidR="00F06DFA" w:rsidRDefault="00F06DFA" w:rsidP="00B83F22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What does it mean to say these things are “in accordance with the Scriptures?”</w:t>
      </w:r>
    </w:p>
    <w:p w14:paraId="1A1156E6" w14:textId="34A4D1D8" w:rsidR="00B83F22" w:rsidRDefault="00B83F22" w:rsidP="00B83F22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What motivated the Son to carry through with his mission?</w:t>
      </w:r>
    </w:p>
    <w:p w14:paraId="32132190" w14:textId="4AC51AF2" w:rsidR="00006D39" w:rsidRDefault="00006D39" w:rsidP="00B83F22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What is the human plight Jesus came to solve?</w:t>
      </w:r>
    </w:p>
    <w:p w14:paraId="0090C09F" w14:textId="1614BD09" w:rsidR="00006D39" w:rsidRDefault="00006D39" w:rsidP="00B83F22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What is “righteousness?” What does it mean to “be made righteous?”</w:t>
      </w:r>
    </w:p>
    <w:p w14:paraId="6548808B" w14:textId="71DBFB59" w:rsidR="00B83F22" w:rsidRDefault="00B83F22" w:rsidP="00B83F22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What does it mean to be “under judgment?” How does that affect our </w:t>
      </w:r>
      <w:r w:rsidR="001E7F5B">
        <w:rPr>
          <w:rFonts w:ascii="Garamond" w:hAnsi="Garamond"/>
          <w:sz w:val="28"/>
          <w:szCs w:val="28"/>
        </w:rPr>
        <w:t>day-to-day</w:t>
      </w:r>
      <w:r>
        <w:rPr>
          <w:rFonts w:ascii="Garamond" w:hAnsi="Garamond"/>
          <w:sz w:val="28"/>
          <w:szCs w:val="28"/>
        </w:rPr>
        <w:t xml:space="preserve"> existence?</w:t>
      </w:r>
    </w:p>
    <w:p w14:paraId="72A9E694" w14:textId="258D6F30" w:rsidR="0005686B" w:rsidRPr="0005686B" w:rsidRDefault="00B83F22" w:rsidP="0005686B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What is the relationship of the “Kingdom” to these other things we say about Jesus?</w:t>
      </w:r>
    </w:p>
    <w:sectPr w:rsidR="0005686B" w:rsidRPr="000568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-Bold">
    <w:altName w:val="Garamond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aramond-Italic">
    <w:altName w:val="Garamond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203ABA"/>
    <w:multiLevelType w:val="hybridMultilevel"/>
    <w:tmpl w:val="2200CB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653217"/>
    <w:multiLevelType w:val="hybridMultilevel"/>
    <w:tmpl w:val="06740306"/>
    <w:lvl w:ilvl="0" w:tplc="765E8522">
      <w:start w:val="1"/>
      <w:numFmt w:val="bullet"/>
      <w:lvlText w:val="-"/>
      <w:lvlJc w:val="left"/>
      <w:pPr>
        <w:ind w:left="720" w:hanging="360"/>
      </w:pPr>
      <w:rPr>
        <w:rFonts w:ascii="Garamond" w:eastAsiaTheme="minorHAnsi" w:hAnsi="Garamond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D86456"/>
    <w:multiLevelType w:val="hybridMultilevel"/>
    <w:tmpl w:val="DC4012EA"/>
    <w:lvl w:ilvl="0" w:tplc="09CAF4E6">
      <w:start w:val="77"/>
      <w:numFmt w:val="bullet"/>
      <w:lvlText w:val="-"/>
      <w:lvlJc w:val="left"/>
      <w:pPr>
        <w:ind w:left="720" w:hanging="360"/>
      </w:pPr>
      <w:rPr>
        <w:rFonts w:ascii="Garamond" w:eastAsiaTheme="minorHAnsi" w:hAnsi="Garamond" w:cs="Arial" w:hint="default"/>
        <w:color w:val="2021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FC3048"/>
    <w:multiLevelType w:val="hybridMultilevel"/>
    <w:tmpl w:val="52725D26"/>
    <w:lvl w:ilvl="0" w:tplc="0E64542A">
      <w:start w:val="5"/>
      <w:numFmt w:val="bullet"/>
      <w:lvlText w:val="-"/>
      <w:lvlJc w:val="left"/>
      <w:pPr>
        <w:ind w:left="720" w:hanging="360"/>
      </w:pPr>
      <w:rPr>
        <w:rFonts w:ascii="Garamond" w:eastAsiaTheme="minorHAnsi" w:hAnsi="Garamond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780531"/>
    <w:multiLevelType w:val="hybridMultilevel"/>
    <w:tmpl w:val="FB78BE2A"/>
    <w:lvl w:ilvl="0" w:tplc="E1A4DE54">
      <w:start w:val="29"/>
      <w:numFmt w:val="bullet"/>
      <w:lvlText w:val="-"/>
      <w:lvlJc w:val="left"/>
      <w:pPr>
        <w:ind w:left="720" w:hanging="360"/>
      </w:pPr>
      <w:rPr>
        <w:rFonts w:ascii="Garamond" w:eastAsiaTheme="minorHAnsi" w:hAnsi="Garamond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BD5E0E"/>
    <w:multiLevelType w:val="hybridMultilevel"/>
    <w:tmpl w:val="2CBEF7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7718813">
    <w:abstractNumId w:val="2"/>
  </w:num>
  <w:num w:numId="2" w16cid:durableId="260144970">
    <w:abstractNumId w:val="0"/>
  </w:num>
  <w:num w:numId="3" w16cid:durableId="493910021">
    <w:abstractNumId w:val="1"/>
  </w:num>
  <w:num w:numId="4" w16cid:durableId="1492058408">
    <w:abstractNumId w:val="5"/>
  </w:num>
  <w:num w:numId="5" w16cid:durableId="373504413">
    <w:abstractNumId w:val="4"/>
  </w:num>
  <w:num w:numId="6" w16cid:durableId="4663204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72E"/>
    <w:rsid w:val="00006D39"/>
    <w:rsid w:val="0005686B"/>
    <w:rsid w:val="000A572E"/>
    <w:rsid w:val="000D4B3C"/>
    <w:rsid w:val="000E78D7"/>
    <w:rsid w:val="00104705"/>
    <w:rsid w:val="00135F16"/>
    <w:rsid w:val="0014559B"/>
    <w:rsid w:val="001E7F5B"/>
    <w:rsid w:val="00242EFF"/>
    <w:rsid w:val="00343F10"/>
    <w:rsid w:val="003977D2"/>
    <w:rsid w:val="0043166E"/>
    <w:rsid w:val="00497369"/>
    <w:rsid w:val="004E3D23"/>
    <w:rsid w:val="00546113"/>
    <w:rsid w:val="005540CE"/>
    <w:rsid w:val="005A2137"/>
    <w:rsid w:val="005F4512"/>
    <w:rsid w:val="00641338"/>
    <w:rsid w:val="00703001"/>
    <w:rsid w:val="00804B48"/>
    <w:rsid w:val="009B63CB"/>
    <w:rsid w:val="009F57A4"/>
    <w:rsid w:val="00A4326F"/>
    <w:rsid w:val="00A82BA6"/>
    <w:rsid w:val="00AF5B5F"/>
    <w:rsid w:val="00B83F22"/>
    <w:rsid w:val="00BE01C1"/>
    <w:rsid w:val="00BF4C2A"/>
    <w:rsid w:val="00C70BBB"/>
    <w:rsid w:val="00D96AF6"/>
    <w:rsid w:val="00DB3B2A"/>
    <w:rsid w:val="00DE052E"/>
    <w:rsid w:val="00E94ED0"/>
    <w:rsid w:val="00EA07E3"/>
    <w:rsid w:val="00ED1E0D"/>
    <w:rsid w:val="00EE246A"/>
    <w:rsid w:val="00F06DFA"/>
    <w:rsid w:val="00F972EC"/>
    <w:rsid w:val="00FD3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6E65EB"/>
  <w15:chartTrackingRefBased/>
  <w15:docId w15:val="{5E9E30F1-A17F-47F8-AAB7-47E49DD03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57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2</Pages>
  <Words>499</Words>
  <Characters>2849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</dc:creator>
  <cp:keywords/>
  <dc:description/>
  <cp:lastModifiedBy>Richard</cp:lastModifiedBy>
  <cp:revision>13</cp:revision>
  <cp:lastPrinted>2023-01-25T16:00:00Z</cp:lastPrinted>
  <dcterms:created xsi:type="dcterms:W3CDTF">2023-01-31T16:20:00Z</dcterms:created>
  <dcterms:modified xsi:type="dcterms:W3CDTF">2023-02-01T20:15:00Z</dcterms:modified>
</cp:coreProperties>
</file>